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E4" w:rsidRDefault="00B168E4">
      <w:pPr>
        <w:rPr>
          <w:rFonts w:ascii="Tahoma" w:eastAsia="Times New Roman" w:hAnsi="Tahoma" w:cs="Tahoma"/>
          <w:color w:val="222222"/>
          <w:lang w:val="el-GR" w:eastAsia="el-GR"/>
        </w:rPr>
      </w:pPr>
      <w:bookmarkStart w:id="0" w:name="_GoBack"/>
      <w:bookmarkEnd w:id="0"/>
    </w:p>
    <w:p w:rsidR="00B168E4" w:rsidRDefault="00B168E4">
      <w:pPr>
        <w:shd w:val="clear" w:color="auto" w:fill="FFFFFF"/>
        <w:spacing w:after="200" w:line="362" w:lineRule="atLeast"/>
        <w:jc w:val="center"/>
        <w:rPr>
          <w:rFonts w:ascii="Tahoma" w:eastAsia="Times New Roman" w:hAnsi="Tahoma" w:cs="Tahoma"/>
          <w:b/>
          <w:bCs/>
          <w:color w:val="0070C0"/>
          <w:szCs w:val="32"/>
          <w:highlight w:val="white"/>
          <w:lang w:val="el-GR" w:eastAsia="el-GR"/>
        </w:rPr>
      </w:pPr>
    </w:p>
    <w:p w:rsidR="00B168E4" w:rsidRDefault="001E2FBE">
      <w:pPr>
        <w:shd w:val="clear" w:color="auto" w:fill="FFFFFF"/>
        <w:spacing w:after="200" w:line="362" w:lineRule="atLeast"/>
        <w:jc w:val="center"/>
        <w:rPr>
          <w:rFonts w:ascii="Arial" w:eastAsia="Times New Roman" w:hAnsi="Arial" w:cs="Arial"/>
          <w:b/>
          <w:color w:val="0070C0"/>
          <w:szCs w:val="22"/>
          <w:lang w:val="el-GR" w:eastAsia="el-GR"/>
        </w:rPr>
      </w:pPr>
      <w:proofErr w:type="spellStart"/>
      <w:r>
        <w:rPr>
          <w:rFonts w:ascii="Arial" w:eastAsia="Times New Roman" w:hAnsi="Arial" w:cs="Arial"/>
          <w:b/>
          <w:color w:val="0070C0"/>
          <w:szCs w:val="22"/>
          <w:lang w:val="el-GR" w:eastAsia="el-GR"/>
        </w:rPr>
        <w:t>Who</w:t>
      </w:r>
      <w:proofErr w:type="spellEnd"/>
      <w:r>
        <w:rPr>
          <w:rFonts w:ascii="Arial" w:eastAsia="Times New Roman" w:hAnsi="Arial" w:cs="Arial"/>
          <w:b/>
          <w:color w:val="0070C0"/>
          <w:szCs w:val="22"/>
          <w:lang w:val="el-GR" w:eastAsia="el-G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70C0"/>
          <w:szCs w:val="22"/>
          <w:lang w:val="el-GR" w:eastAsia="el-GR"/>
        </w:rPr>
        <w:t>is</w:t>
      </w:r>
      <w:proofErr w:type="spellEnd"/>
      <w:r>
        <w:rPr>
          <w:rFonts w:ascii="Arial" w:eastAsia="Times New Roman" w:hAnsi="Arial" w:cs="Arial"/>
          <w:b/>
          <w:color w:val="0070C0"/>
          <w:szCs w:val="22"/>
          <w:lang w:val="el-GR" w:eastAsia="el-G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70C0"/>
          <w:szCs w:val="22"/>
          <w:lang w:val="el-GR" w:eastAsia="el-GR"/>
        </w:rPr>
        <w:t>Who</w:t>
      </w:r>
      <w:proofErr w:type="spellEnd"/>
    </w:p>
    <w:p w:rsidR="00B168E4" w:rsidRDefault="001E2FBE">
      <w:pPr>
        <w:shd w:val="clear" w:color="auto" w:fill="FFFFFF"/>
        <w:spacing w:after="200" w:line="362" w:lineRule="atLeast"/>
        <w:jc w:val="center"/>
        <w:rPr>
          <w:rFonts w:ascii="Arial" w:eastAsia="Times New Roman" w:hAnsi="Arial" w:cs="Arial"/>
          <w:b/>
          <w:color w:val="0070C0"/>
          <w:szCs w:val="22"/>
          <w:lang w:val="el-GR" w:eastAsia="el-GR"/>
        </w:rPr>
      </w:pPr>
      <w:r>
        <w:rPr>
          <w:rFonts w:ascii="Arial" w:eastAsia="Times New Roman" w:hAnsi="Arial" w:cs="Arial"/>
          <w:b/>
          <w:color w:val="0070C0"/>
          <w:szCs w:val="22"/>
          <w:lang w:val="el-GR" w:eastAsia="el-GR"/>
        </w:rPr>
        <w:t>Νίκος Οικονόμου</w:t>
      </w:r>
    </w:p>
    <w:p w:rsidR="00B168E4" w:rsidRDefault="00B168E4">
      <w:pPr>
        <w:pStyle w:val="Default"/>
      </w:pPr>
    </w:p>
    <w:p w:rsidR="00B168E4" w:rsidRDefault="001E2FBE">
      <w:pPr>
        <w:pStyle w:val="Default"/>
        <w:spacing w:line="276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>
        <w:rPr>
          <w:rFonts w:ascii="Arial" w:eastAsia="Times New Roman" w:hAnsi="Arial" w:cs="Arial"/>
          <w:color w:val="222222"/>
          <w:lang w:eastAsia="el-GR"/>
        </w:rPr>
        <w:t>Ένας αθλητής που έγραψε ιστορία στο χώρο του Μπάσκετ με 109 συμμετοχές στην Εθνική ομάδα, σε Ολυμπιακούς και Πανευρωπαϊκούς αγώνες.</w:t>
      </w:r>
    </w:p>
    <w:p w:rsidR="00B168E4" w:rsidRDefault="00B168E4">
      <w:pPr>
        <w:pStyle w:val="Default"/>
        <w:spacing w:line="276" w:lineRule="auto"/>
        <w:jc w:val="both"/>
        <w:rPr>
          <w:rFonts w:ascii="Arial" w:eastAsia="Times New Roman" w:hAnsi="Arial" w:cs="Arial"/>
          <w:color w:val="222222"/>
          <w:lang w:eastAsia="el-GR"/>
        </w:rPr>
      </w:pPr>
    </w:p>
    <w:p w:rsidR="00B168E4" w:rsidRDefault="001E2FBE">
      <w:pPr>
        <w:pStyle w:val="Default"/>
        <w:spacing w:line="276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>
        <w:rPr>
          <w:rFonts w:ascii="Arial" w:eastAsia="Times New Roman" w:hAnsi="Arial" w:cs="Arial"/>
          <w:color w:val="222222"/>
          <w:lang w:eastAsia="el-GR"/>
        </w:rPr>
        <w:t xml:space="preserve">Από την κατάκτηση του χρυσού στο Πανευρωπαϊκό πρωτάθλημα </w:t>
      </w:r>
      <w:proofErr w:type="spellStart"/>
      <w:r>
        <w:rPr>
          <w:rFonts w:ascii="Arial" w:eastAsia="Times New Roman" w:hAnsi="Arial" w:cs="Arial"/>
          <w:color w:val="222222"/>
          <w:lang w:eastAsia="el-GR"/>
        </w:rPr>
        <w:t>Παίδων</w:t>
      </w:r>
      <w:proofErr w:type="spellEnd"/>
      <w:r>
        <w:rPr>
          <w:rFonts w:ascii="Arial" w:eastAsia="Times New Roman" w:hAnsi="Arial" w:cs="Arial"/>
          <w:color w:val="222222"/>
          <w:lang w:eastAsia="el-GR"/>
        </w:rPr>
        <w:t xml:space="preserve"> του 1989 και την </w:t>
      </w:r>
      <w:r>
        <w:rPr>
          <w:rFonts w:ascii="Arial" w:eastAsia="Times New Roman" w:hAnsi="Arial" w:cs="Arial"/>
          <w:color w:val="222222"/>
          <w:lang w:eastAsia="el-GR"/>
        </w:rPr>
        <w:t xml:space="preserve">επαγγελματική του σταδιοδρομία σε Παναθηναϊκό, Κίντερ Μπολόνια, Ολυμπιακό, </w:t>
      </w:r>
      <w:proofErr w:type="spellStart"/>
      <w:r>
        <w:rPr>
          <w:rFonts w:ascii="Arial" w:eastAsia="Times New Roman" w:hAnsi="Arial" w:cs="Arial"/>
          <w:color w:val="222222"/>
          <w:lang w:eastAsia="el-GR"/>
        </w:rPr>
        <w:t>Μπαρτσελόνα</w:t>
      </w:r>
      <w:proofErr w:type="spellEnd"/>
      <w:r>
        <w:rPr>
          <w:rFonts w:ascii="Arial" w:eastAsia="Times New Roman" w:hAnsi="Arial" w:cs="Arial"/>
          <w:color w:val="222222"/>
          <w:lang w:eastAsia="el-GR"/>
        </w:rPr>
        <w:t xml:space="preserve">, Ολύμπια Λάρισας, </w:t>
      </w:r>
      <w:proofErr w:type="spellStart"/>
      <w:r>
        <w:rPr>
          <w:rFonts w:ascii="Arial" w:eastAsia="Times New Roman" w:hAnsi="Arial" w:cs="Arial"/>
          <w:color w:val="222222"/>
          <w:lang w:eastAsia="el-GR"/>
        </w:rPr>
        <w:t>Ντιναμό</w:t>
      </w:r>
      <w:proofErr w:type="spellEnd"/>
      <w:r>
        <w:rPr>
          <w:rFonts w:ascii="Arial" w:eastAsia="Times New Roman" w:hAnsi="Arial" w:cs="Arial"/>
          <w:color w:val="222222"/>
          <w:lang w:eastAsia="el-GR"/>
        </w:rPr>
        <w:t xml:space="preserve"> Μόσχας και Πανιώνιο.</w:t>
      </w:r>
    </w:p>
    <w:p w:rsidR="00B168E4" w:rsidRDefault="00B168E4">
      <w:pPr>
        <w:pStyle w:val="Default"/>
        <w:spacing w:line="276" w:lineRule="auto"/>
        <w:jc w:val="both"/>
        <w:rPr>
          <w:rFonts w:ascii="Arial" w:eastAsia="Times New Roman" w:hAnsi="Arial" w:cs="Arial"/>
          <w:color w:val="222222"/>
          <w:lang w:eastAsia="el-GR"/>
        </w:rPr>
      </w:pPr>
    </w:p>
    <w:p w:rsidR="00B168E4" w:rsidRDefault="001E2FBE">
      <w:pPr>
        <w:pStyle w:val="Default"/>
        <w:spacing w:line="276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>
        <w:rPr>
          <w:rFonts w:ascii="Arial" w:eastAsia="Times New Roman" w:hAnsi="Arial" w:cs="Arial"/>
          <w:color w:val="222222"/>
          <w:lang w:eastAsia="el-GR"/>
        </w:rPr>
        <w:t xml:space="preserve">Από την κατάκτηση της Ευρωλίγκας του 1996 με την ομάδα του Παναθηναϊκού, απέναντι στην </w:t>
      </w:r>
      <w:proofErr w:type="spellStart"/>
      <w:r>
        <w:rPr>
          <w:rFonts w:ascii="Arial" w:eastAsia="Times New Roman" w:hAnsi="Arial" w:cs="Arial"/>
          <w:color w:val="222222"/>
          <w:lang w:eastAsia="el-GR"/>
        </w:rPr>
        <w:t>Μπαρτσελόνα</w:t>
      </w:r>
      <w:proofErr w:type="spellEnd"/>
      <w:r>
        <w:rPr>
          <w:rFonts w:ascii="Arial" w:eastAsia="Times New Roman" w:hAnsi="Arial" w:cs="Arial"/>
          <w:color w:val="222222"/>
          <w:lang w:eastAsia="el-GR"/>
        </w:rPr>
        <w:t xml:space="preserve">, την συμμετοχή του σε </w:t>
      </w:r>
      <w:r>
        <w:rPr>
          <w:rFonts w:ascii="Arial" w:eastAsia="Times New Roman" w:hAnsi="Arial" w:cs="Arial"/>
          <w:color w:val="222222"/>
          <w:lang w:eastAsia="el-GR"/>
        </w:rPr>
        <w:t xml:space="preserve">6 Ελληνικά </w:t>
      </w:r>
      <w:proofErr w:type="spellStart"/>
      <w:r>
        <w:rPr>
          <w:rFonts w:ascii="Arial" w:eastAsia="Times New Roman" w:hAnsi="Arial" w:cs="Arial"/>
          <w:color w:val="222222"/>
          <w:lang w:eastAsia="el-GR"/>
        </w:rPr>
        <w:t>All</w:t>
      </w:r>
      <w:proofErr w:type="spellEnd"/>
      <w:r>
        <w:rPr>
          <w:rFonts w:ascii="Arial" w:eastAsia="Times New Roman" w:hAnsi="Arial" w:cs="Arial"/>
          <w:color w:val="222222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el-GR"/>
        </w:rPr>
        <w:t>Star</w:t>
      </w:r>
      <w:proofErr w:type="spellEnd"/>
      <w:r>
        <w:rPr>
          <w:rFonts w:ascii="Arial" w:eastAsia="Times New Roman" w:hAnsi="Arial" w:cs="Arial"/>
          <w:color w:val="222222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lang w:eastAsia="el-GR"/>
        </w:rPr>
        <w:t>Games</w:t>
      </w:r>
      <w:proofErr w:type="spellEnd"/>
      <w:r>
        <w:rPr>
          <w:rFonts w:ascii="Arial" w:eastAsia="Times New Roman" w:hAnsi="Arial" w:cs="Arial"/>
          <w:color w:val="222222"/>
          <w:lang w:eastAsia="el-GR"/>
        </w:rPr>
        <w:t>, μέχρι την λήξη της αγωνιστικής καριέρας του ως πρώτος σκόρερ στο Ελληνικό πρωτάθλημα του 2005 με την ομάδα του Πανιωνίου.</w:t>
      </w:r>
    </w:p>
    <w:p w:rsidR="00B168E4" w:rsidRDefault="00B168E4">
      <w:pPr>
        <w:pStyle w:val="Default"/>
        <w:spacing w:line="276" w:lineRule="auto"/>
        <w:jc w:val="both"/>
        <w:rPr>
          <w:rFonts w:ascii="Arial" w:eastAsia="Times New Roman" w:hAnsi="Arial" w:cs="Arial"/>
          <w:color w:val="222222"/>
          <w:lang w:eastAsia="el-GR"/>
        </w:rPr>
      </w:pPr>
    </w:p>
    <w:p w:rsidR="00B168E4" w:rsidRDefault="001E2FBE">
      <w:pPr>
        <w:pStyle w:val="Default"/>
        <w:spacing w:line="276" w:lineRule="auto"/>
        <w:jc w:val="both"/>
        <w:rPr>
          <w:rFonts w:ascii="Arial" w:eastAsia="Times New Roman" w:hAnsi="Arial" w:cs="Arial"/>
          <w:color w:val="222222"/>
          <w:lang w:eastAsia="el-GR"/>
        </w:rPr>
      </w:pPr>
      <w:r>
        <w:rPr>
          <w:rFonts w:ascii="Arial" w:eastAsia="Times New Roman" w:hAnsi="Arial" w:cs="Arial"/>
          <w:color w:val="222222"/>
          <w:lang w:eastAsia="el-GR"/>
        </w:rPr>
        <w:t xml:space="preserve">Με την ενεργή του δράση ως προπονητής Α2 Εθνικής κατηγορίας (ΑΕΠ </w:t>
      </w:r>
      <w:proofErr w:type="spellStart"/>
      <w:r>
        <w:rPr>
          <w:rFonts w:ascii="Arial" w:eastAsia="Times New Roman" w:hAnsi="Arial" w:cs="Arial"/>
          <w:color w:val="222222"/>
          <w:lang w:eastAsia="el-GR"/>
        </w:rPr>
        <w:t>Ολυμπιάς</w:t>
      </w:r>
      <w:proofErr w:type="spellEnd"/>
      <w:r>
        <w:rPr>
          <w:rFonts w:ascii="Arial" w:eastAsia="Times New Roman" w:hAnsi="Arial" w:cs="Arial"/>
          <w:color w:val="222222"/>
          <w:lang w:eastAsia="el-GR"/>
        </w:rPr>
        <w:t>, ΑΟΚ Ίκαροι Σερρών, ΑΕ Λιβαδειάς</w:t>
      </w:r>
      <w:r>
        <w:rPr>
          <w:rFonts w:ascii="Arial" w:eastAsia="Times New Roman" w:hAnsi="Arial" w:cs="Arial"/>
          <w:color w:val="222222"/>
          <w:lang w:eastAsia="el-GR"/>
        </w:rPr>
        <w:t>, Απόλλων Πατρών).  Από την προπονητική του επιτυχία, με την άνοδο της ομάδας του Πανιωνίου από την Α2 στην Α1 Εθνική κατηγορία το 2016.</w:t>
      </w:r>
    </w:p>
    <w:p w:rsidR="00B168E4" w:rsidRDefault="00B168E4">
      <w:pPr>
        <w:pStyle w:val="Default"/>
        <w:spacing w:line="276" w:lineRule="auto"/>
        <w:jc w:val="both"/>
        <w:rPr>
          <w:rFonts w:ascii="Arial" w:eastAsia="Times New Roman" w:hAnsi="Arial" w:cs="Arial"/>
          <w:color w:val="222222"/>
          <w:lang w:eastAsia="el-GR"/>
        </w:rPr>
      </w:pPr>
    </w:p>
    <w:p w:rsidR="00B168E4" w:rsidRPr="001E2FBE" w:rsidRDefault="001E2FBE">
      <w:pPr>
        <w:shd w:val="clear" w:color="auto" w:fill="FFFFFF"/>
        <w:spacing w:after="200" w:line="276" w:lineRule="auto"/>
        <w:jc w:val="both"/>
        <w:rPr>
          <w:lang w:val="el-GR"/>
        </w:rPr>
      </w:pPr>
      <w:r>
        <w:rPr>
          <w:rFonts w:ascii="Arial" w:eastAsia="Times New Roman" w:hAnsi="Arial" w:cs="Arial"/>
          <w:color w:val="222222"/>
          <w:lang w:val="el-GR" w:eastAsia="el-GR"/>
        </w:rPr>
        <w:t xml:space="preserve">Από το 2019 έχει αναλάβει  ως  υπεύθυνος ακαδημιών και προπονητής της ομάδας του ΓΣ Ερμής </w:t>
      </w:r>
      <w:proofErr w:type="spellStart"/>
      <w:r>
        <w:rPr>
          <w:rFonts w:ascii="Arial" w:eastAsia="Times New Roman" w:hAnsi="Arial" w:cs="Arial"/>
          <w:color w:val="222222"/>
          <w:lang w:val="el-GR" w:eastAsia="el-GR"/>
        </w:rPr>
        <w:t>Σχηματαρίου</w:t>
      </w:r>
      <w:proofErr w:type="spellEnd"/>
      <w:r>
        <w:rPr>
          <w:rFonts w:ascii="Arial" w:eastAsia="Times New Roman" w:hAnsi="Arial" w:cs="Arial"/>
          <w:color w:val="222222"/>
          <w:lang w:val="el-GR" w:eastAsia="el-GR"/>
        </w:rPr>
        <w:t xml:space="preserve">, ανεβάζοντας το </w:t>
      </w:r>
      <w:r>
        <w:rPr>
          <w:rFonts w:ascii="Arial" w:eastAsia="Times New Roman" w:hAnsi="Arial" w:cs="Arial"/>
          <w:color w:val="222222"/>
          <w:lang w:val="el-GR" w:eastAsia="el-GR"/>
        </w:rPr>
        <w:t>αντρικό τμήμα στην Β’ Εθνική κατηγορία, με στόχο την άνοδο της ομάδας στην Α2 Εθνική κατηγορία.</w:t>
      </w:r>
    </w:p>
    <w:sectPr w:rsidR="00B168E4" w:rsidRPr="001E2FBE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68E4"/>
    <w:rsid w:val="001E2FBE"/>
    <w:rsid w:val="00B1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B3A40-967C-4112-8EDF-803195C4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7C"/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semiHidden/>
    <w:qFormat/>
    <w:rsid w:val="00810DDE"/>
  </w:style>
  <w:style w:type="character" w:customStyle="1" w:styleId="Char1">
    <w:name w:val="Κείμενο πλαισίου Char1"/>
    <w:basedOn w:val="a0"/>
    <w:link w:val="a4"/>
    <w:uiPriority w:val="99"/>
    <w:semiHidden/>
    <w:qFormat/>
    <w:rsid w:val="00810DDE"/>
  </w:style>
  <w:style w:type="character" w:customStyle="1" w:styleId="Char0">
    <w:name w:val="Κείμενο πλαισίου Char"/>
    <w:basedOn w:val="a0"/>
    <w:uiPriority w:val="99"/>
    <w:semiHidden/>
    <w:qFormat/>
    <w:rsid w:val="00810DDE"/>
    <w:rPr>
      <w:rFonts w:ascii="Tahoma" w:hAnsi="Tahoma" w:cs="Tahoma"/>
      <w:sz w:val="16"/>
      <w:szCs w:val="16"/>
    </w:rPr>
  </w:style>
  <w:style w:type="character" w:customStyle="1" w:styleId="a5">
    <w:name w:val="Σύνδεσμος διαδικτύου"/>
    <w:basedOn w:val="a0"/>
    <w:uiPriority w:val="99"/>
    <w:unhideWhenUsed/>
    <w:rsid w:val="00160B53"/>
    <w:rPr>
      <w:color w:val="0000FF" w:themeColor="hyperlink"/>
      <w:u w:val="single"/>
    </w:rPr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a">
    <w:name w:val="Ευρετήριο"/>
    <w:basedOn w:val="a"/>
    <w:qFormat/>
    <w:pPr>
      <w:suppressLineNumbers/>
    </w:pPr>
    <w:rPr>
      <w:rFonts w:cs="Arial Unicode MS"/>
    </w:rPr>
  </w:style>
  <w:style w:type="paragraph" w:customStyle="1" w:styleId="ab">
    <w:name w:val="Κεφαλίδα και υποσέλιδο"/>
    <w:basedOn w:val="a"/>
    <w:qFormat/>
  </w:style>
  <w:style w:type="paragraph" w:styleId="a3">
    <w:name w:val="header"/>
    <w:basedOn w:val="a"/>
    <w:link w:val="Char"/>
    <w:uiPriority w:val="99"/>
    <w:semiHidden/>
    <w:unhideWhenUsed/>
    <w:rsid w:val="00810DD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paragraph" w:styleId="ac">
    <w:name w:val="footer"/>
    <w:basedOn w:val="a"/>
    <w:uiPriority w:val="99"/>
    <w:semiHidden/>
    <w:unhideWhenUsed/>
    <w:rsid w:val="00810DDE"/>
    <w:pPr>
      <w:tabs>
        <w:tab w:val="center" w:pos="4153"/>
        <w:tab w:val="right" w:pos="8306"/>
      </w:tabs>
    </w:pPr>
  </w:style>
  <w:style w:type="paragraph" w:styleId="a4">
    <w:name w:val="Balloon Text"/>
    <w:basedOn w:val="a"/>
    <w:link w:val="Char1"/>
    <w:uiPriority w:val="99"/>
    <w:semiHidden/>
    <w:unhideWhenUsed/>
    <w:qFormat/>
    <w:rsid w:val="00810DDE"/>
    <w:rPr>
      <w:rFonts w:ascii="Tahoma" w:eastAsiaTheme="minorHAnsi" w:hAnsi="Tahoma" w:cs="Tahoma"/>
      <w:sz w:val="16"/>
      <w:szCs w:val="16"/>
      <w:lang w:val="el-GR"/>
    </w:rPr>
  </w:style>
  <w:style w:type="paragraph" w:styleId="ad">
    <w:name w:val="No Spacing"/>
    <w:uiPriority w:val="1"/>
    <w:qFormat/>
    <w:rsid w:val="007F2289"/>
    <w:rPr>
      <w:sz w:val="24"/>
    </w:rPr>
  </w:style>
  <w:style w:type="paragraph" w:styleId="Web">
    <w:name w:val="Normal (Web)"/>
    <w:basedOn w:val="a"/>
    <w:uiPriority w:val="99"/>
    <w:unhideWhenUsed/>
    <w:qFormat/>
    <w:rsid w:val="007F2289"/>
    <w:pPr>
      <w:spacing w:beforeAutospacing="1" w:afterAutospacing="1"/>
    </w:pPr>
    <w:rPr>
      <w:rFonts w:eastAsia="Times New Roman"/>
      <w:u w:color="000000"/>
      <w:lang w:val="el-GR" w:eastAsia="el-GR"/>
    </w:rPr>
  </w:style>
  <w:style w:type="paragraph" w:customStyle="1" w:styleId="yiv8592075623msonormal">
    <w:name w:val="yiv8592075623msonormal"/>
    <w:basedOn w:val="a"/>
    <w:qFormat/>
    <w:rsid w:val="00A37308"/>
    <w:pPr>
      <w:spacing w:beforeAutospacing="1" w:afterAutospacing="1"/>
    </w:pPr>
    <w:rPr>
      <w:rFonts w:eastAsia="Times New Roman"/>
      <w:lang w:val="el-GR" w:eastAsia="el-GR"/>
    </w:rPr>
  </w:style>
  <w:style w:type="paragraph" w:styleId="ae">
    <w:name w:val="List Paragraph"/>
    <w:basedOn w:val="a"/>
    <w:uiPriority w:val="99"/>
    <w:qFormat/>
    <w:rsid w:val="00B215C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paragraph" w:customStyle="1" w:styleId="Default">
    <w:name w:val="Default"/>
    <w:qFormat/>
    <w:rsid w:val="00255500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Lampros_Rodis</dc:creator>
  <dc:description/>
  <cp:lastModifiedBy>user</cp:lastModifiedBy>
  <cp:revision>2</cp:revision>
  <dcterms:created xsi:type="dcterms:W3CDTF">2021-06-16T20:02:00Z</dcterms:created>
  <dcterms:modified xsi:type="dcterms:W3CDTF">2021-06-16T20:02:00Z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