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69" w:rsidRDefault="00737669" w:rsidP="00737669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noProof/>
          <w:color w:val="333333"/>
        </w:rPr>
        <w:drawing>
          <wp:inline distT="0" distB="0" distL="0" distR="0" wp14:anchorId="12F7D0BB" wp14:editId="336AF236">
            <wp:extent cx="3133725" cy="2279073"/>
            <wp:effectExtent l="0" t="0" r="0" b="6985"/>
            <wp:docPr id="1" name="Εικόνα 1" descr="rsz_ma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z_mak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12" cy="229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69" w:rsidRDefault="00737669" w:rsidP="00737669">
      <w:pPr>
        <w:pStyle w:val="Web"/>
        <w:shd w:val="clear" w:color="auto" w:fill="FAFAFA"/>
        <w:spacing w:before="0" w:beforeAutospacing="0" w:after="300" w:afterAutospacing="0" w:line="330" w:lineRule="atLeast"/>
        <w:rPr>
          <w:rStyle w:val="a3"/>
          <w:rFonts w:ascii="Tahoma" w:hAnsi="Tahoma" w:cs="Tahoma"/>
          <w:color w:val="333333"/>
        </w:rPr>
      </w:pPr>
      <w:r>
        <w:rPr>
          <w:rStyle w:val="a3"/>
          <w:rFonts w:ascii="Tahoma" w:hAnsi="Tahoma" w:cs="Tahoma"/>
          <w:color w:val="333333"/>
        </w:rPr>
        <w:t>11-03-22</w:t>
      </w:r>
    </w:p>
    <w:p w:rsidR="00737669" w:rsidRDefault="00737669" w:rsidP="00737669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bookmarkStart w:id="0" w:name="_GoBack"/>
      <w:r>
        <w:rPr>
          <w:rStyle w:val="a3"/>
          <w:rFonts w:ascii="Tahoma" w:hAnsi="Tahoma" w:cs="Tahoma"/>
          <w:color w:val="333333"/>
        </w:rPr>
        <w:t xml:space="preserve">Διάθεση </w:t>
      </w:r>
      <w:proofErr w:type="spellStart"/>
      <w:r>
        <w:rPr>
          <w:rStyle w:val="a3"/>
          <w:rFonts w:ascii="Tahoma" w:hAnsi="Tahoma" w:cs="Tahoma"/>
          <w:color w:val="333333"/>
        </w:rPr>
        <w:t>self-test</w:t>
      </w:r>
      <w:proofErr w:type="spellEnd"/>
      <w:r>
        <w:rPr>
          <w:rStyle w:val="a3"/>
          <w:rFonts w:ascii="Tahoma" w:hAnsi="Tahoma" w:cs="Tahoma"/>
          <w:color w:val="333333"/>
        </w:rPr>
        <w:t xml:space="preserve"> για μαθητές και εμβολιασμένους εκπαιδευτικούς από τα φαρμακεία</w:t>
      </w:r>
    </w:p>
    <w:bookmarkEnd w:id="0"/>
    <w:p w:rsidR="00737669" w:rsidRDefault="00737669" w:rsidP="00737669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Το Γραφείο Τύπου του Υπουργείου Παιδείας και Θρησκευμάτων ανακοινώνει:</w:t>
      </w:r>
    </w:p>
    <w:p w:rsidR="00737669" w:rsidRDefault="00737669" w:rsidP="00737669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Οι μαθητές όλων των βαθμίδων, εμβολιασμένοι και μη, καθώς και οι εμβολιασμένοι εκπαιδευτικοί, θα μπορούν να προμηθευτούν από τη </w:t>
      </w:r>
      <w:r>
        <w:rPr>
          <w:rStyle w:val="a3"/>
          <w:rFonts w:ascii="Tahoma" w:hAnsi="Tahoma" w:cs="Tahoma"/>
          <w:color w:val="333333"/>
        </w:rPr>
        <w:t>Δευτέρα 14 Μαρτίου έως και την Πέμπτη 17 Μαρτίου</w:t>
      </w:r>
      <w:r>
        <w:rPr>
          <w:rFonts w:ascii="Tahoma" w:hAnsi="Tahoma" w:cs="Tahoma"/>
          <w:color w:val="333333"/>
        </w:rPr>
        <w:t>, πέντε (5) δωρεάν αυτοδιαγνωστικά (</w:t>
      </w:r>
      <w:proofErr w:type="spellStart"/>
      <w:r>
        <w:rPr>
          <w:rFonts w:ascii="Tahoma" w:hAnsi="Tahoma" w:cs="Tahoma"/>
          <w:color w:val="333333"/>
        </w:rPr>
        <w:t>self</w:t>
      </w:r>
      <w:proofErr w:type="spellEnd"/>
      <w:r>
        <w:rPr>
          <w:rFonts w:ascii="Tahoma" w:hAnsi="Tahoma" w:cs="Tahoma"/>
          <w:color w:val="333333"/>
        </w:rPr>
        <w:t>) τεστ από τα φαρμακεία, προκειμένου να καλύψουν τις ανάγκες ελέγχου των ημερών από 18 Μαρτίου έως και  1 Απριλίου 2022.</w:t>
      </w:r>
    </w:p>
    <w:sectPr w:rsidR="007376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0D"/>
    <w:rsid w:val="000B4598"/>
    <w:rsid w:val="003D4C2B"/>
    <w:rsid w:val="004132C8"/>
    <w:rsid w:val="006D180D"/>
    <w:rsid w:val="00737669"/>
    <w:rsid w:val="008F0C86"/>
    <w:rsid w:val="00A1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CE7D9-2296-4CFA-855E-55B4A5C4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3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37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2022-03-13T11:42:00Z</dcterms:created>
  <dcterms:modified xsi:type="dcterms:W3CDTF">2022-03-13T11:42:00Z</dcterms:modified>
</cp:coreProperties>
</file>